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29827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关于开展2026年东莞市文化发展专项资金（社科研究类）申报工作的通知</w:t>
      </w:r>
    </w:p>
    <w:p w14:paraId="2A324FAB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ab/>
      </w:r>
    </w:p>
    <w:p w14:paraId="4C59D09D">
      <w:pPr>
        <w:rPr>
          <w:rFonts w:hint="eastAsia"/>
        </w:rPr>
      </w:pPr>
      <w:r>
        <w:rPr>
          <w:rFonts w:hint="eastAsia"/>
        </w:rPr>
        <w:t>各镇街（园区），市直有关单位，市内高校，有关科研院所，社科社会组织：</w:t>
      </w:r>
    </w:p>
    <w:p w14:paraId="3A0AFAF8">
      <w:pPr>
        <w:rPr>
          <w:rFonts w:hint="eastAsia"/>
        </w:rPr>
      </w:pPr>
    </w:p>
    <w:p w14:paraId="5184245F">
      <w:pPr>
        <w:rPr>
          <w:rFonts w:hint="eastAsia"/>
        </w:rPr>
      </w:pPr>
      <w:r>
        <w:rPr>
          <w:rFonts w:hint="eastAsia"/>
        </w:rPr>
        <w:t>根据《关于印发&lt;东莞市文化发展专项资金管理办法&gt;的通知》（东宣通〔2025〕9号）精神，现就做好2026年东莞市文化发展专项资金（社科研究类）申报工作通知如下：</w:t>
      </w:r>
    </w:p>
    <w:p w14:paraId="5C7FE0A2">
      <w:pPr>
        <w:rPr>
          <w:rFonts w:hint="eastAsia"/>
        </w:rPr>
      </w:pPr>
    </w:p>
    <w:p w14:paraId="187F7E94">
      <w:pPr>
        <w:rPr>
          <w:rFonts w:hint="eastAsia"/>
        </w:rPr>
      </w:pPr>
      <w:r>
        <w:rPr>
          <w:rFonts w:hint="eastAsia"/>
        </w:rPr>
        <w:t>一、申报主体、资金适用范围和标准、申报材料内容及相关报送要求详见《2026年东莞市文化发展专项资金（社科研究类）申报指南》（附件1）。</w:t>
      </w:r>
    </w:p>
    <w:p w14:paraId="44DA17C2">
      <w:pPr>
        <w:rPr>
          <w:rFonts w:hint="eastAsia"/>
        </w:rPr>
      </w:pPr>
    </w:p>
    <w:p w14:paraId="0CD1D38B">
      <w:pPr>
        <w:rPr>
          <w:rFonts w:hint="eastAsia"/>
        </w:rPr>
      </w:pPr>
    </w:p>
    <w:p w14:paraId="27273E66">
      <w:pPr>
        <w:rPr>
          <w:rFonts w:hint="eastAsia"/>
        </w:rPr>
      </w:pPr>
      <w:r>
        <w:rPr>
          <w:rFonts w:hint="eastAsia"/>
        </w:rPr>
        <w:t>二、申报受理时间为2026年8月12日至9月15日，逾期不予受理。请于2026年9月15日前将申报相关材料的电子文档发送至邮箱sklxsbkt@dg.gov.cn，纸质材料统一报送市社科联学术研究部。联系人：齐老师，联系电话：27227812，联系地址：东莞市南城区绿色路111号社科大楼513室。</w:t>
      </w:r>
    </w:p>
    <w:p w14:paraId="060AEADA">
      <w:pPr>
        <w:rPr>
          <w:rFonts w:hint="eastAsia"/>
        </w:rPr>
      </w:pPr>
    </w:p>
    <w:p w14:paraId="49E023E0">
      <w:pPr>
        <w:rPr>
          <w:rFonts w:hint="eastAsia"/>
        </w:rPr>
      </w:pPr>
    </w:p>
    <w:p w14:paraId="429982A7">
      <w:pPr>
        <w:rPr>
          <w:rFonts w:hint="eastAsia"/>
        </w:rPr>
      </w:pPr>
      <w:r>
        <w:rPr>
          <w:rFonts w:hint="eastAsia"/>
        </w:rPr>
        <w:t> </w:t>
      </w:r>
    </w:p>
    <w:p w14:paraId="69D20839">
      <w:pPr>
        <w:rPr>
          <w:rFonts w:hint="eastAsia"/>
        </w:rPr>
      </w:pPr>
    </w:p>
    <w:p w14:paraId="7D28ECA8">
      <w:pPr>
        <w:rPr>
          <w:rFonts w:hint="eastAsia"/>
        </w:rPr>
      </w:pPr>
      <w:r>
        <w:rPr>
          <w:rFonts w:hint="eastAsia"/>
        </w:rPr>
        <w:t>附件：1.2026年东莞市文化发展专项资金（社科研究类）申报指南</w:t>
      </w:r>
    </w:p>
    <w:p w14:paraId="6534F854">
      <w:pPr>
        <w:rPr>
          <w:rFonts w:hint="eastAsia"/>
        </w:rPr>
      </w:pPr>
    </w:p>
    <w:p w14:paraId="4EFC15A0">
      <w:pPr>
        <w:rPr>
          <w:rFonts w:hint="eastAsia"/>
        </w:rPr>
      </w:pPr>
      <w:r>
        <w:rPr>
          <w:rFonts w:hint="eastAsia"/>
        </w:rPr>
        <w:t>  2.2026年东莞市文化发展专项资金申报表（国家和省级配套项目）</w:t>
      </w:r>
    </w:p>
    <w:p w14:paraId="632A2974">
      <w:pPr>
        <w:rPr>
          <w:rFonts w:hint="eastAsia"/>
        </w:rPr>
      </w:pPr>
    </w:p>
    <w:p w14:paraId="02B47E3B">
      <w:pPr>
        <w:rPr>
          <w:rFonts w:hint="eastAsia"/>
        </w:rPr>
      </w:pPr>
      <w:r>
        <w:rPr>
          <w:rFonts w:hint="eastAsia"/>
        </w:rPr>
        <w:t>  3.2026年东莞市文化发展专项资金申报表（社科优秀成果）</w:t>
      </w:r>
    </w:p>
    <w:p w14:paraId="2C994B04">
      <w:pPr>
        <w:rPr>
          <w:rFonts w:hint="eastAsia"/>
        </w:rPr>
      </w:pPr>
    </w:p>
    <w:p w14:paraId="57D9AE7C">
      <w:pPr>
        <w:rPr>
          <w:rFonts w:hint="eastAsia"/>
        </w:rPr>
      </w:pPr>
      <w:r>
        <w:rPr>
          <w:rFonts w:hint="eastAsia"/>
        </w:rPr>
        <w:t>  4.2026年东莞市文化发展专项资金申报表（“学术东莞”品牌建设精品项目）</w:t>
      </w:r>
    </w:p>
    <w:p w14:paraId="29A14585">
      <w:pPr>
        <w:rPr>
          <w:rFonts w:hint="eastAsia"/>
        </w:rPr>
      </w:pPr>
    </w:p>
    <w:p w14:paraId="1911714B">
      <w:pPr>
        <w:rPr>
          <w:rFonts w:hint="eastAsia"/>
        </w:rPr>
      </w:pPr>
      <w:r>
        <w:rPr>
          <w:rFonts w:hint="eastAsia"/>
        </w:rPr>
        <w:t>  5.2026年东莞市文化发展专项资金申报汇总表（国家和省级配套项目）</w:t>
      </w:r>
    </w:p>
    <w:p w14:paraId="75E9F4E4">
      <w:pPr>
        <w:rPr>
          <w:rFonts w:hint="eastAsia"/>
        </w:rPr>
      </w:pPr>
    </w:p>
    <w:p w14:paraId="54D06A0A">
      <w:pPr>
        <w:rPr>
          <w:rFonts w:hint="eastAsia"/>
        </w:rPr>
      </w:pPr>
      <w:r>
        <w:rPr>
          <w:rFonts w:hint="eastAsia"/>
        </w:rPr>
        <w:t>  6.2026年东莞市文化发展专项资金申报汇总表（社科优秀成果）</w:t>
      </w:r>
    </w:p>
    <w:p w14:paraId="36A01963">
      <w:pPr>
        <w:rPr>
          <w:rFonts w:hint="eastAsia"/>
        </w:rPr>
      </w:pPr>
    </w:p>
    <w:p w14:paraId="7C052EA8">
      <w:pPr>
        <w:rPr>
          <w:rFonts w:hint="eastAsia"/>
        </w:rPr>
      </w:pPr>
      <w:r>
        <w:rPr>
          <w:rFonts w:hint="eastAsia"/>
        </w:rPr>
        <w:t>  7.2026年东莞市文化发展专项资金申报汇总表（“学术东莞”品牌建设精品项目）</w:t>
      </w:r>
    </w:p>
    <w:p w14:paraId="34747CFE">
      <w:pPr>
        <w:rPr>
          <w:rFonts w:hint="eastAsia"/>
        </w:rPr>
      </w:pPr>
    </w:p>
    <w:p w14:paraId="3FCCF49A">
      <w:pPr>
        <w:rPr>
          <w:rFonts w:hint="eastAsia"/>
        </w:rPr>
      </w:pPr>
      <w:r>
        <w:rPr>
          <w:rFonts w:hint="eastAsia"/>
        </w:rPr>
        <w:t>     </w:t>
      </w:r>
      <w:bookmarkStart w:id="0" w:name="_GoBack"/>
      <w:bookmarkEnd w:id="0"/>
    </w:p>
    <w:p w14:paraId="4BD165A2">
      <w:pPr>
        <w:rPr>
          <w:rFonts w:hint="eastAsia"/>
        </w:rPr>
      </w:pPr>
    </w:p>
    <w:p w14:paraId="103DBCDF">
      <w:pPr>
        <w:rPr>
          <w:rFonts w:hint="eastAsia"/>
        </w:rPr>
      </w:pPr>
      <w:r>
        <w:rPr>
          <w:rFonts w:hint="eastAsia"/>
        </w:rPr>
        <w:t>                               东莞市社会科学界联合会</w:t>
      </w:r>
    </w:p>
    <w:p w14:paraId="0E100E29">
      <w:pPr>
        <w:rPr>
          <w:rFonts w:hint="eastAsia"/>
        </w:rPr>
      </w:pPr>
    </w:p>
    <w:p w14:paraId="31D9763E">
      <w:r>
        <w:rPr>
          <w:rFonts w:hint="eastAsia"/>
        </w:rPr>
        <w:t>                                   2026年8月12日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3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2026-08-12T03:24:31Z</dcterms:created>
  <dc:creator>Administrator</dc:creator>
  <cp:lastModifiedBy>梦醒</cp:lastModifiedBy>
  <dcterms:modified xsi:type="dcterms:W3CDTF">2026-08-12T03:24:56Z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eyJoZGlkIjoiZTYyMzljMTJhOTNlN2Q3NGQ4ZWNjYTAyNTgwOTVmZjEiLCJ1c2VySWQiOiIyNjYwNzQwODEifQ==</vt:lpwstr>
  </property>
  <property fmtid="{D5CDD505-2E9C-101B-9397-08002B2CF9AE}" pid="4" name="ICV">
    <vt:lpwstr>ECBA86F1D06D4541844C3CE63BEE9D02_12</vt:lpwstr>
  </property>
</Properties>
</file>